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94" w:type="dxa"/>
        <w:tblInd w:w="-743" w:type="dxa"/>
        <w:tblLook w:val="04A0" w:firstRow="1" w:lastRow="0" w:firstColumn="1" w:lastColumn="0" w:noHBand="0" w:noVBand="1"/>
      </w:tblPr>
      <w:tblGrid>
        <w:gridCol w:w="5952"/>
        <w:gridCol w:w="1704"/>
        <w:gridCol w:w="850"/>
        <w:gridCol w:w="2188"/>
      </w:tblGrid>
      <w:tr w:rsidR="00711516" w:rsidTr="00B75663">
        <w:trPr>
          <w:trHeight w:val="255"/>
        </w:trPr>
        <w:tc>
          <w:tcPr>
            <w:tcW w:w="7656" w:type="dxa"/>
            <w:gridSpan w:val="2"/>
          </w:tcPr>
          <w:p w:rsidR="00711516" w:rsidRPr="0023705D" w:rsidRDefault="008B4ECA" w:rsidP="0023705D">
            <w:pPr>
              <w:jc w:val="center"/>
            </w:pPr>
            <w:r w:rsidRPr="0023705D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6CB2AB4" wp14:editId="1B323587">
                  <wp:simplePos x="0" y="0"/>
                  <wp:positionH relativeFrom="column">
                    <wp:posOffset>2682356</wp:posOffset>
                  </wp:positionH>
                  <wp:positionV relativeFrom="paragraph">
                    <wp:posOffset>-730250</wp:posOffset>
                  </wp:positionV>
                  <wp:extent cx="629687" cy="7010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t Stephens\Local Settings\Temporary Internet Files\Content.IE5\TO1RW4HN\Master 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87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58">
              <w:rPr>
                <w:b/>
                <w:bCs/>
                <w:noProof/>
                <w:lang w:eastAsia="en-GB"/>
              </w:rPr>
              <w:t>Windmill H</w:t>
            </w:r>
            <w:r w:rsidR="0023705D" w:rsidRPr="0023705D">
              <w:rPr>
                <w:b/>
                <w:bCs/>
                <w:noProof/>
                <w:lang w:eastAsia="en-GB"/>
              </w:rPr>
              <w:t>ill</w:t>
            </w:r>
            <w:r w:rsidR="00711516" w:rsidRPr="0023705D">
              <w:t xml:space="preserve"> Academy</w:t>
            </w:r>
          </w:p>
        </w:tc>
        <w:tc>
          <w:tcPr>
            <w:tcW w:w="3038" w:type="dxa"/>
            <w:gridSpan w:val="2"/>
          </w:tcPr>
          <w:p w:rsidR="00711516" w:rsidRPr="00711516" w:rsidRDefault="00711516" w:rsidP="00711516">
            <w:pPr>
              <w:rPr>
                <w:sz w:val="20"/>
                <w:szCs w:val="20"/>
              </w:rPr>
            </w:pPr>
            <w:r w:rsidRPr="00711516">
              <w:rPr>
                <w:b/>
              </w:rPr>
              <w:t>Achievement Key</w:t>
            </w:r>
          </w:p>
        </w:tc>
      </w:tr>
      <w:tr w:rsidR="00711516" w:rsidTr="00B75663">
        <w:trPr>
          <w:trHeight w:val="1230"/>
        </w:trPr>
        <w:tc>
          <w:tcPr>
            <w:tcW w:w="7656" w:type="dxa"/>
            <w:gridSpan w:val="2"/>
          </w:tcPr>
          <w:p w:rsidR="00711516" w:rsidRPr="00151EB9" w:rsidRDefault="00711516" w:rsidP="0023705D">
            <w:pPr>
              <w:jc w:val="center"/>
              <w:rPr>
                <w:b/>
              </w:rPr>
            </w:pPr>
            <w:r w:rsidRPr="00151EB9">
              <w:rPr>
                <w:b/>
              </w:rPr>
              <w:t xml:space="preserve">Key Stage 2 </w:t>
            </w:r>
            <w:r w:rsidR="003246BA">
              <w:rPr>
                <w:b/>
              </w:rPr>
              <w:t>– Pupil Premium Grant</w:t>
            </w:r>
            <w:r w:rsidR="006E59D0">
              <w:rPr>
                <w:b/>
              </w:rPr>
              <w:t xml:space="preserve"> Pupils</w:t>
            </w:r>
            <w:r w:rsidR="003246BA">
              <w:rPr>
                <w:b/>
              </w:rPr>
              <w:t xml:space="preserve"> (PPG)</w:t>
            </w:r>
            <w:r w:rsidR="006E59D0">
              <w:rPr>
                <w:b/>
              </w:rPr>
              <w:t xml:space="preserve"> </w:t>
            </w:r>
            <w:r w:rsidR="00272A75">
              <w:rPr>
                <w:b/>
              </w:rPr>
              <w:t>against National PPG Pupils</w:t>
            </w:r>
            <w:r w:rsidR="006E59D0">
              <w:rPr>
                <w:b/>
              </w:rPr>
              <w:t xml:space="preserve">- </w:t>
            </w:r>
            <w:r w:rsidR="00D60558">
              <w:rPr>
                <w:b/>
              </w:rPr>
              <w:t>Results 2014</w:t>
            </w:r>
          </w:p>
          <w:p w:rsidR="00711516" w:rsidRDefault="00D60558" w:rsidP="00D60558">
            <w:r>
              <w:rPr>
                <w:sz w:val="18"/>
                <w:szCs w:val="18"/>
              </w:rPr>
              <w:t xml:space="preserve">There were 4 </w:t>
            </w:r>
            <w:r w:rsidR="003246BA">
              <w:rPr>
                <w:sz w:val="18"/>
                <w:szCs w:val="18"/>
              </w:rPr>
              <w:t>PPG p</w:t>
            </w:r>
            <w:r w:rsidR="00151EB9" w:rsidRPr="008A3090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pils year 6 for the 2014 cohort.</w:t>
            </w:r>
            <w:r w:rsidR="003A6EC8">
              <w:rPr>
                <w:sz w:val="18"/>
                <w:szCs w:val="18"/>
              </w:rPr>
              <w:t xml:space="preserve"> 1 pupil = 25%</w:t>
            </w:r>
            <w:r w:rsidR="0010266C">
              <w:rPr>
                <w:sz w:val="18"/>
                <w:szCs w:val="18"/>
              </w:rPr>
              <w:t xml:space="preserve"> which makes comparison with national </w:t>
            </w:r>
            <w:r w:rsidR="00AF6096">
              <w:rPr>
                <w:sz w:val="18"/>
                <w:szCs w:val="18"/>
              </w:rPr>
              <w:t>somewhat difficult to measdure.</w:t>
            </w:r>
          </w:p>
        </w:tc>
        <w:tc>
          <w:tcPr>
            <w:tcW w:w="3038" w:type="dxa"/>
            <w:gridSpan w:val="2"/>
          </w:tcPr>
          <w:p w:rsidR="00711516" w:rsidRPr="00057196" w:rsidRDefault="00711516">
            <w:pPr>
              <w:rPr>
                <w:sz w:val="18"/>
                <w:szCs w:val="18"/>
              </w:rPr>
            </w:pPr>
            <w:r w:rsidRPr="00057196">
              <w:rPr>
                <w:sz w:val="18"/>
                <w:szCs w:val="18"/>
              </w:rPr>
              <w:t xml:space="preserve">In line with/above national benchmarks = </w:t>
            </w:r>
            <w:r w:rsidRPr="00057196">
              <w:rPr>
                <w:sz w:val="18"/>
                <w:szCs w:val="18"/>
                <w:shd w:val="clear" w:color="auto" w:fill="92D050"/>
              </w:rPr>
              <w:t>Green</w:t>
            </w:r>
          </w:p>
          <w:p w:rsidR="00711516" w:rsidRPr="00057196" w:rsidRDefault="00711516">
            <w:pPr>
              <w:rPr>
                <w:sz w:val="18"/>
                <w:szCs w:val="18"/>
              </w:rPr>
            </w:pPr>
            <w:r w:rsidRPr="00057196">
              <w:rPr>
                <w:sz w:val="18"/>
                <w:szCs w:val="18"/>
              </w:rPr>
              <w:t xml:space="preserve">Just below national benchmarks = </w:t>
            </w:r>
            <w:r w:rsidRPr="00057196">
              <w:rPr>
                <w:sz w:val="18"/>
                <w:szCs w:val="18"/>
                <w:shd w:val="clear" w:color="auto" w:fill="FFC000"/>
              </w:rPr>
              <w:t>Orange</w:t>
            </w:r>
          </w:p>
          <w:p w:rsidR="00711516" w:rsidRPr="00057196" w:rsidRDefault="00711516" w:rsidP="007A3CF1">
            <w:pPr>
              <w:rPr>
                <w:b/>
                <w:sz w:val="18"/>
                <w:szCs w:val="18"/>
              </w:rPr>
            </w:pPr>
            <w:r w:rsidRPr="00057196">
              <w:rPr>
                <w:sz w:val="18"/>
                <w:szCs w:val="18"/>
              </w:rPr>
              <w:t xml:space="preserve">Below national benchmarks = </w:t>
            </w:r>
            <w:r w:rsidRPr="00057196">
              <w:rPr>
                <w:sz w:val="18"/>
                <w:szCs w:val="18"/>
                <w:shd w:val="clear" w:color="auto" w:fill="D99594" w:themeFill="accent2" w:themeFillTint="99"/>
              </w:rPr>
              <w:t>Red</w:t>
            </w:r>
          </w:p>
        </w:tc>
      </w:tr>
      <w:tr w:rsidR="0023705D" w:rsidTr="00B75663">
        <w:tc>
          <w:tcPr>
            <w:tcW w:w="5952" w:type="dxa"/>
            <w:shd w:val="clear" w:color="auto" w:fill="BFBFBF" w:themeFill="background1" w:themeFillShade="BF"/>
          </w:tcPr>
          <w:p w:rsidR="0023705D" w:rsidRDefault="0023705D" w:rsidP="0023705D">
            <w:pPr>
              <w:jc w:val="center"/>
              <w:rPr>
                <w:b/>
              </w:rPr>
            </w:pPr>
            <w:r>
              <w:rPr>
                <w:b/>
              </w:rPr>
              <w:t xml:space="preserve">PPG </w:t>
            </w:r>
            <w:r w:rsidRPr="000E1A35">
              <w:rPr>
                <w:b/>
              </w:rPr>
              <w:t>Results – Attainment (End of KS2/Year 6)</w:t>
            </w:r>
          </w:p>
          <w:p w:rsidR="0023705D" w:rsidRPr="008A3090" w:rsidRDefault="0023705D" w:rsidP="00237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L4+ = National Age Related A</w:t>
            </w:r>
            <w:r w:rsidRPr="008A3090">
              <w:rPr>
                <w:sz w:val="18"/>
                <w:szCs w:val="18"/>
              </w:rPr>
              <w:t>ttainment</w:t>
            </w:r>
          </w:p>
          <w:p w:rsidR="0023705D" w:rsidRPr="007A3CF1" w:rsidRDefault="0023705D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L5+ = Above National Age Related A</w:t>
            </w:r>
            <w:r w:rsidRPr="008A3090">
              <w:rPr>
                <w:sz w:val="18"/>
                <w:szCs w:val="18"/>
              </w:rPr>
              <w:t>ttainment</w:t>
            </w:r>
          </w:p>
        </w:tc>
        <w:tc>
          <w:tcPr>
            <w:tcW w:w="2554" w:type="dxa"/>
            <w:gridSpan w:val="2"/>
            <w:shd w:val="clear" w:color="auto" w:fill="BFBFBF" w:themeFill="background1" w:themeFillShade="BF"/>
          </w:tcPr>
          <w:p w:rsidR="0023705D" w:rsidRPr="004D2B69" w:rsidRDefault="0023705D" w:rsidP="0023705D">
            <w:pPr>
              <w:jc w:val="center"/>
              <w:rPr>
                <w:b/>
              </w:rPr>
            </w:pPr>
            <w:r>
              <w:rPr>
                <w:b/>
              </w:rPr>
              <w:t>Academy</w:t>
            </w:r>
            <w:r w:rsidRPr="004D2B69">
              <w:rPr>
                <w:b/>
              </w:rPr>
              <w:t xml:space="preserve"> %</w:t>
            </w:r>
          </w:p>
          <w:p w:rsidR="0023705D" w:rsidRPr="004D2B69" w:rsidRDefault="0023705D" w:rsidP="002370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BFBFBF" w:themeFill="background1" w:themeFillShade="BF"/>
          </w:tcPr>
          <w:p w:rsidR="0023705D" w:rsidRPr="004D2B69" w:rsidRDefault="0023705D">
            <w:pPr>
              <w:rPr>
                <w:b/>
              </w:rPr>
            </w:pPr>
            <w:r>
              <w:rPr>
                <w:b/>
              </w:rPr>
              <w:t xml:space="preserve">PPG </w:t>
            </w:r>
            <w:r w:rsidRPr="004D2B69">
              <w:rPr>
                <w:b/>
              </w:rPr>
              <w:t>National Average</w:t>
            </w:r>
            <w:r>
              <w:rPr>
                <w:b/>
              </w:rPr>
              <w:t xml:space="preserve"> %</w:t>
            </w:r>
          </w:p>
        </w:tc>
      </w:tr>
      <w:tr w:rsidR="0023705D" w:rsidTr="00B75663">
        <w:tc>
          <w:tcPr>
            <w:tcW w:w="5952" w:type="dxa"/>
          </w:tcPr>
          <w:p w:rsidR="0023705D" w:rsidRPr="008A3090" w:rsidRDefault="0023705D" w:rsidP="00980092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% Level  4+ Combined (Read/Write/Maths)</w:t>
            </w:r>
          </w:p>
        </w:tc>
        <w:tc>
          <w:tcPr>
            <w:tcW w:w="2554" w:type="dxa"/>
            <w:gridSpan w:val="2"/>
            <w:shd w:val="clear" w:color="auto" w:fill="FF0000"/>
          </w:tcPr>
          <w:p w:rsidR="0023705D" w:rsidRPr="008A3090" w:rsidRDefault="00D60558" w:rsidP="0023705D">
            <w:pPr>
              <w:jc w:val="center"/>
              <w:rPr>
                <w:sz w:val="20"/>
                <w:szCs w:val="20"/>
              </w:rPr>
            </w:pPr>
            <w:r w:rsidRPr="00591274">
              <w:rPr>
                <w:sz w:val="20"/>
                <w:szCs w:val="20"/>
              </w:rPr>
              <w:t>50%</w:t>
            </w:r>
          </w:p>
        </w:tc>
        <w:tc>
          <w:tcPr>
            <w:tcW w:w="2188" w:type="dxa"/>
          </w:tcPr>
          <w:p w:rsidR="0023705D" w:rsidRPr="008A3090" w:rsidRDefault="00D6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</w:tr>
      <w:tr w:rsidR="0023705D" w:rsidTr="00B75663">
        <w:tc>
          <w:tcPr>
            <w:tcW w:w="5952" w:type="dxa"/>
          </w:tcPr>
          <w:p w:rsidR="0023705D" w:rsidRPr="008A3090" w:rsidRDefault="00980092" w:rsidP="0098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Level 4 + Reading</w:t>
            </w:r>
          </w:p>
        </w:tc>
        <w:tc>
          <w:tcPr>
            <w:tcW w:w="2554" w:type="dxa"/>
            <w:gridSpan w:val="2"/>
            <w:shd w:val="clear" w:color="auto" w:fill="FFC000"/>
          </w:tcPr>
          <w:p w:rsidR="0023705D" w:rsidRPr="008A3090" w:rsidRDefault="00D60558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2188" w:type="dxa"/>
          </w:tcPr>
          <w:p w:rsidR="0023705D" w:rsidRPr="008A3090" w:rsidRDefault="00D6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</w:tr>
      <w:tr w:rsidR="0023705D" w:rsidTr="00B75663">
        <w:tc>
          <w:tcPr>
            <w:tcW w:w="5952" w:type="dxa"/>
          </w:tcPr>
          <w:p w:rsidR="0023705D" w:rsidRPr="008A3090" w:rsidRDefault="00980092" w:rsidP="0098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Level 5 + Reading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Pr="008A3090" w:rsidRDefault="00D60558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188" w:type="dxa"/>
          </w:tcPr>
          <w:p w:rsidR="0023705D" w:rsidRPr="008A3090" w:rsidRDefault="00D6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</w:tr>
      <w:tr w:rsidR="0023705D" w:rsidTr="00B75663">
        <w:tc>
          <w:tcPr>
            <w:tcW w:w="5952" w:type="dxa"/>
          </w:tcPr>
          <w:p w:rsidR="0023705D" w:rsidRPr="008A3090" w:rsidRDefault="00980092" w:rsidP="0098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Level 4 + Writing</w:t>
            </w:r>
          </w:p>
        </w:tc>
        <w:tc>
          <w:tcPr>
            <w:tcW w:w="2554" w:type="dxa"/>
            <w:gridSpan w:val="2"/>
            <w:shd w:val="clear" w:color="auto" w:fill="FFC000"/>
          </w:tcPr>
          <w:p w:rsidR="0023705D" w:rsidRPr="008A3090" w:rsidRDefault="00D60558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2188" w:type="dxa"/>
          </w:tcPr>
          <w:p w:rsidR="0023705D" w:rsidRPr="008A3090" w:rsidRDefault="00D6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</w:tr>
      <w:tr w:rsidR="0023705D" w:rsidTr="00B75663">
        <w:tc>
          <w:tcPr>
            <w:tcW w:w="5952" w:type="dxa"/>
          </w:tcPr>
          <w:p w:rsidR="0023705D" w:rsidRPr="008A3090" w:rsidRDefault="00980092" w:rsidP="00B75663">
            <w:pPr>
              <w:ind w:left="459"/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 xml:space="preserve">% Level  </w:t>
            </w:r>
            <w:r>
              <w:rPr>
                <w:sz w:val="20"/>
                <w:szCs w:val="20"/>
              </w:rPr>
              <w:t>5</w:t>
            </w:r>
            <w:r w:rsidR="00D62CD7">
              <w:rPr>
                <w:sz w:val="20"/>
                <w:szCs w:val="20"/>
              </w:rPr>
              <w:t>+ Writing</w:t>
            </w:r>
            <w:bookmarkStart w:id="0" w:name="_GoBack"/>
            <w:bookmarkEnd w:id="0"/>
          </w:p>
        </w:tc>
        <w:tc>
          <w:tcPr>
            <w:tcW w:w="2554" w:type="dxa"/>
            <w:gridSpan w:val="2"/>
            <w:shd w:val="clear" w:color="auto" w:fill="92D050"/>
          </w:tcPr>
          <w:p w:rsidR="0023705D" w:rsidRPr="008A3090" w:rsidRDefault="00D60558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188" w:type="dxa"/>
          </w:tcPr>
          <w:p w:rsidR="0023705D" w:rsidRPr="008A3090" w:rsidRDefault="00D6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23705D" w:rsidTr="00B75663">
        <w:tc>
          <w:tcPr>
            <w:tcW w:w="5952" w:type="dxa"/>
          </w:tcPr>
          <w:p w:rsidR="0023705D" w:rsidRPr="008A3090" w:rsidRDefault="00980092" w:rsidP="00980092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 xml:space="preserve">% Level  </w:t>
            </w:r>
            <w:r>
              <w:rPr>
                <w:sz w:val="20"/>
                <w:szCs w:val="20"/>
              </w:rPr>
              <w:t>4+ Maths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Pr="008A3090" w:rsidRDefault="00D60558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88" w:type="dxa"/>
          </w:tcPr>
          <w:p w:rsidR="0023705D" w:rsidRPr="008A3090" w:rsidRDefault="00D6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</w:tr>
      <w:tr w:rsidR="0023705D" w:rsidTr="00B75663">
        <w:tc>
          <w:tcPr>
            <w:tcW w:w="5952" w:type="dxa"/>
          </w:tcPr>
          <w:p w:rsidR="0023705D" w:rsidRPr="008A3090" w:rsidRDefault="0023705D" w:rsidP="00980092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% Level  5+ Maths</w:t>
            </w:r>
          </w:p>
        </w:tc>
        <w:tc>
          <w:tcPr>
            <w:tcW w:w="2554" w:type="dxa"/>
            <w:gridSpan w:val="2"/>
            <w:shd w:val="clear" w:color="auto" w:fill="FFC000"/>
          </w:tcPr>
          <w:p w:rsidR="0023705D" w:rsidRPr="008A3090" w:rsidRDefault="00591274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2188" w:type="dxa"/>
          </w:tcPr>
          <w:p w:rsidR="0023705D" w:rsidRPr="008A3090" w:rsidRDefault="0059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</w:tr>
      <w:tr w:rsidR="0023705D" w:rsidTr="00B75663">
        <w:tc>
          <w:tcPr>
            <w:tcW w:w="5952" w:type="dxa"/>
          </w:tcPr>
          <w:p w:rsidR="0023705D" w:rsidRPr="008A3090" w:rsidRDefault="0023705D" w:rsidP="00980092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% Level  4+ Science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Pr="008A3090" w:rsidRDefault="00D62CD7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:rsidR="0023705D" w:rsidRPr="008A3090" w:rsidRDefault="0023705D">
            <w:pPr>
              <w:rPr>
                <w:sz w:val="20"/>
                <w:szCs w:val="20"/>
              </w:rPr>
            </w:pPr>
          </w:p>
        </w:tc>
      </w:tr>
      <w:tr w:rsidR="0023705D" w:rsidTr="00B75663">
        <w:tc>
          <w:tcPr>
            <w:tcW w:w="5952" w:type="dxa"/>
          </w:tcPr>
          <w:p w:rsidR="0023705D" w:rsidRPr="008A3090" w:rsidRDefault="0023705D" w:rsidP="00980092">
            <w:pPr>
              <w:rPr>
                <w:sz w:val="20"/>
                <w:szCs w:val="20"/>
              </w:rPr>
            </w:pPr>
            <w:r w:rsidRPr="008A3090">
              <w:rPr>
                <w:sz w:val="20"/>
                <w:szCs w:val="20"/>
              </w:rPr>
              <w:t>% Level  5+ Science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Pr="008A3090" w:rsidRDefault="00D62CD7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:rsidR="0023705D" w:rsidRPr="008A3090" w:rsidRDefault="0023705D">
            <w:pPr>
              <w:rPr>
                <w:sz w:val="20"/>
                <w:szCs w:val="20"/>
              </w:rPr>
            </w:pPr>
          </w:p>
        </w:tc>
      </w:tr>
      <w:tr w:rsidR="00837E3E" w:rsidTr="00B75663">
        <w:tc>
          <w:tcPr>
            <w:tcW w:w="8506" w:type="dxa"/>
            <w:gridSpan w:val="3"/>
            <w:shd w:val="clear" w:color="auto" w:fill="BFBFBF" w:themeFill="background1" w:themeFillShade="BF"/>
          </w:tcPr>
          <w:p w:rsidR="00837E3E" w:rsidRPr="006140A6" w:rsidRDefault="00837E3E" w:rsidP="00237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BFBFBF" w:themeFill="background1" w:themeFillShade="BF"/>
          </w:tcPr>
          <w:p w:rsidR="00837E3E" w:rsidRPr="004D2B69" w:rsidRDefault="00837E3E" w:rsidP="0023705D">
            <w:pPr>
              <w:rPr>
                <w:b/>
              </w:rPr>
            </w:pPr>
            <w:r>
              <w:rPr>
                <w:b/>
              </w:rPr>
              <w:t xml:space="preserve">PPG </w:t>
            </w:r>
            <w:r w:rsidRPr="004D2B69">
              <w:rPr>
                <w:b/>
              </w:rPr>
              <w:t>National Average</w:t>
            </w:r>
            <w:r>
              <w:rPr>
                <w:b/>
              </w:rPr>
              <w:t xml:space="preserve"> %</w:t>
            </w:r>
          </w:p>
        </w:tc>
      </w:tr>
      <w:tr w:rsidR="0023705D" w:rsidTr="00B75663">
        <w:tc>
          <w:tcPr>
            <w:tcW w:w="5952" w:type="dxa"/>
          </w:tcPr>
          <w:p w:rsidR="0023705D" w:rsidRPr="00472788" w:rsidRDefault="0023705D" w:rsidP="00980092">
            <w:pPr>
              <w:rPr>
                <w:sz w:val="20"/>
                <w:szCs w:val="20"/>
              </w:rPr>
            </w:pPr>
            <w:r w:rsidRPr="00472788">
              <w:rPr>
                <w:sz w:val="20"/>
                <w:szCs w:val="20"/>
              </w:rPr>
              <w:t>% Achieving</w:t>
            </w:r>
            <w:r>
              <w:rPr>
                <w:sz w:val="20"/>
                <w:szCs w:val="20"/>
              </w:rPr>
              <w:t xml:space="preserve"> </w:t>
            </w:r>
            <w:r w:rsidRPr="00472788">
              <w:rPr>
                <w:sz w:val="20"/>
                <w:szCs w:val="20"/>
              </w:rPr>
              <w:t xml:space="preserve"> Expected </w:t>
            </w:r>
            <w:r>
              <w:rPr>
                <w:sz w:val="20"/>
                <w:szCs w:val="20"/>
              </w:rPr>
              <w:t>P</w:t>
            </w:r>
            <w:r w:rsidRPr="00472788">
              <w:rPr>
                <w:sz w:val="20"/>
                <w:szCs w:val="20"/>
              </w:rPr>
              <w:t>rogress-  Reading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Pr="008A3090" w:rsidRDefault="00F67547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88" w:type="dxa"/>
          </w:tcPr>
          <w:p w:rsidR="0023705D" w:rsidRPr="008A3090" w:rsidRDefault="0026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</w:tr>
      <w:tr w:rsidR="0023705D" w:rsidTr="00B75663">
        <w:tc>
          <w:tcPr>
            <w:tcW w:w="5952" w:type="dxa"/>
          </w:tcPr>
          <w:p w:rsidR="0023705D" w:rsidRPr="00472788" w:rsidRDefault="0023705D" w:rsidP="00980092">
            <w:pPr>
              <w:rPr>
                <w:sz w:val="20"/>
                <w:szCs w:val="20"/>
              </w:rPr>
            </w:pPr>
            <w:r w:rsidRPr="00472788">
              <w:rPr>
                <w:sz w:val="20"/>
                <w:szCs w:val="20"/>
              </w:rPr>
              <w:t xml:space="preserve">% Achieving </w:t>
            </w:r>
            <w:r>
              <w:rPr>
                <w:sz w:val="20"/>
                <w:szCs w:val="20"/>
              </w:rPr>
              <w:t xml:space="preserve"> </w:t>
            </w:r>
            <w:r w:rsidRPr="00472788">
              <w:rPr>
                <w:sz w:val="20"/>
                <w:szCs w:val="20"/>
              </w:rPr>
              <w:t xml:space="preserve">Above Expected  Progress </w:t>
            </w:r>
            <w:r>
              <w:rPr>
                <w:sz w:val="20"/>
                <w:szCs w:val="20"/>
              </w:rPr>
              <w:t xml:space="preserve">- </w:t>
            </w:r>
            <w:r w:rsidRPr="00472788">
              <w:rPr>
                <w:sz w:val="20"/>
                <w:szCs w:val="20"/>
              </w:rPr>
              <w:t>Reading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Pr="008A3090" w:rsidRDefault="00F67547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:rsidR="0023705D" w:rsidRPr="008A3090" w:rsidRDefault="0023705D">
            <w:pPr>
              <w:rPr>
                <w:sz w:val="20"/>
                <w:szCs w:val="20"/>
              </w:rPr>
            </w:pPr>
          </w:p>
        </w:tc>
      </w:tr>
      <w:tr w:rsidR="0023705D" w:rsidTr="00B75663">
        <w:tc>
          <w:tcPr>
            <w:tcW w:w="5952" w:type="dxa"/>
          </w:tcPr>
          <w:p w:rsidR="0023705D" w:rsidRPr="00472788" w:rsidRDefault="0023705D" w:rsidP="0098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Achieving  Expected P</w:t>
            </w:r>
            <w:r w:rsidRPr="00472788">
              <w:rPr>
                <w:sz w:val="20"/>
                <w:szCs w:val="20"/>
              </w:rPr>
              <w:t xml:space="preserve">rogress </w:t>
            </w:r>
            <w:r>
              <w:rPr>
                <w:sz w:val="20"/>
                <w:szCs w:val="20"/>
              </w:rPr>
              <w:t xml:space="preserve"> - </w:t>
            </w:r>
            <w:r w:rsidRPr="00472788">
              <w:rPr>
                <w:sz w:val="20"/>
                <w:szCs w:val="20"/>
              </w:rPr>
              <w:t>Writing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Pr="008A3090" w:rsidRDefault="00F67547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88" w:type="dxa"/>
          </w:tcPr>
          <w:p w:rsidR="0023705D" w:rsidRPr="008A3090" w:rsidRDefault="0026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23705D" w:rsidTr="00B75663">
        <w:tc>
          <w:tcPr>
            <w:tcW w:w="5952" w:type="dxa"/>
          </w:tcPr>
          <w:p w:rsidR="0023705D" w:rsidRPr="00472788" w:rsidRDefault="0023705D" w:rsidP="0098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Achieving  Above Expected P</w:t>
            </w:r>
            <w:r w:rsidRPr="00472788">
              <w:rPr>
                <w:sz w:val="20"/>
                <w:szCs w:val="20"/>
              </w:rPr>
              <w:t xml:space="preserve">rogress </w:t>
            </w:r>
            <w:r>
              <w:rPr>
                <w:sz w:val="20"/>
                <w:szCs w:val="20"/>
              </w:rPr>
              <w:t xml:space="preserve">- </w:t>
            </w:r>
            <w:r w:rsidRPr="00472788">
              <w:rPr>
                <w:sz w:val="20"/>
                <w:szCs w:val="20"/>
              </w:rPr>
              <w:t>Writing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Pr="008A3090" w:rsidRDefault="00F67547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:rsidR="0023705D" w:rsidRPr="008A3090" w:rsidRDefault="0023705D">
            <w:pPr>
              <w:rPr>
                <w:sz w:val="20"/>
                <w:szCs w:val="20"/>
              </w:rPr>
            </w:pPr>
          </w:p>
        </w:tc>
      </w:tr>
      <w:tr w:rsidR="0023705D" w:rsidTr="00B75663">
        <w:tc>
          <w:tcPr>
            <w:tcW w:w="5952" w:type="dxa"/>
          </w:tcPr>
          <w:p w:rsidR="0023705D" w:rsidRPr="00472788" w:rsidRDefault="0023705D" w:rsidP="0098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Achieving  Expected P</w:t>
            </w:r>
            <w:r w:rsidRPr="00472788">
              <w:rPr>
                <w:sz w:val="20"/>
                <w:szCs w:val="20"/>
              </w:rPr>
              <w:t>rogress</w:t>
            </w:r>
            <w:r>
              <w:rPr>
                <w:sz w:val="20"/>
                <w:szCs w:val="20"/>
              </w:rPr>
              <w:t xml:space="preserve"> -</w:t>
            </w:r>
            <w:r w:rsidRPr="00472788">
              <w:rPr>
                <w:sz w:val="20"/>
                <w:szCs w:val="20"/>
              </w:rPr>
              <w:t xml:space="preserve"> Maths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Pr="008A3090" w:rsidRDefault="00F67547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88" w:type="dxa"/>
          </w:tcPr>
          <w:p w:rsidR="0023705D" w:rsidRPr="008A3090" w:rsidRDefault="0026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</w:tr>
      <w:tr w:rsidR="0023705D" w:rsidTr="00B75663">
        <w:tc>
          <w:tcPr>
            <w:tcW w:w="5952" w:type="dxa"/>
          </w:tcPr>
          <w:p w:rsidR="0023705D" w:rsidRPr="00472788" w:rsidRDefault="0023705D" w:rsidP="0098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Achieving  Above Expected P</w:t>
            </w:r>
            <w:r w:rsidRPr="00472788">
              <w:rPr>
                <w:sz w:val="20"/>
                <w:szCs w:val="20"/>
              </w:rPr>
              <w:t xml:space="preserve">rogress </w:t>
            </w:r>
            <w:r>
              <w:rPr>
                <w:sz w:val="20"/>
                <w:szCs w:val="20"/>
              </w:rPr>
              <w:t xml:space="preserve">- </w:t>
            </w:r>
            <w:r w:rsidRPr="00472788">
              <w:rPr>
                <w:sz w:val="20"/>
                <w:szCs w:val="20"/>
              </w:rPr>
              <w:t>Maths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Pr="008A3090" w:rsidRDefault="00F67547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:rsidR="0023705D" w:rsidRPr="008A3090" w:rsidRDefault="0023705D">
            <w:pPr>
              <w:rPr>
                <w:sz w:val="20"/>
                <w:szCs w:val="20"/>
              </w:rPr>
            </w:pPr>
          </w:p>
        </w:tc>
      </w:tr>
      <w:tr w:rsidR="00837E3E" w:rsidRPr="008A3090" w:rsidTr="00B75663">
        <w:tc>
          <w:tcPr>
            <w:tcW w:w="8506" w:type="dxa"/>
            <w:gridSpan w:val="3"/>
            <w:shd w:val="clear" w:color="auto" w:fill="BFBFBF" w:themeFill="background1" w:themeFillShade="BF"/>
          </w:tcPr>
          <w:p w:rsidR="00837E3E" w:rsidRPr="008A3090" w:rsidRDefault="00837E3E" w:rsidP="0098009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BFBFBF" w:themeFill="background1" w:themeFillShade="BF"/>
          </w:tcPr>
          <w:p w:rsidR="00837E3E" w:rsidRPr="008A3090" w:rsidRDefault="00837E3E" w:rsidP="0023705D">
            <w:pPr>
              <w:rPr>
                <w:sz w:val="20"/>
                <w:szCs w:val="20"/>
              </w:rPr>
            </w:pPr>
            <w:r>
              <w:rPr>
                <w:b/>
              </w:rPr>
              <w:t>PPG National APS</w:t>
            </w:r>
          </w:p>
        </w:tc>
      </w:tr>
      <w:tr w:rsidR="0023705D" w:rsidTr="00B75663">
        <w:tc>
          <w:tcPr>
            <w:tcW w:w="5952" w:type="dxa"/>
          </w:tcPr>
          <w:p w:rsidR="0023705D" w:rsidRDefault="0023705D" w:rsidP="0098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Subjects Combined – Average APS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Default="00434C7D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2188" w:type="dxa"/>
            <w:shd w:val="clear" w:color="auto" w:fill="auto"/>
          </w:tcPr>
          <w:p w:rsidR="0023705D" w:rsidRDefault="00434C7D" w:rsidP="00237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</w:t>
            </w:r>
          </w:p>
        </w:tc>
      </w:tr>
      <w:tr w:rsidR="0023705D" w:rsidTr="00B75663">
        <w:tc>
          <w:tcPr>
            <w:tcW w:w="5952" w:type="dxa"/>
          </w:tcPr>
          <w:p w:rsidR="0023705D" w:rsidRPr="008A3090" w:rsidRDefault="0023705D" w:rsidP="0098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– Average APS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Default="00434C7D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2188" w:type="dxa"/>
            <w:shd w:val="clear" w:color="auto" w:fill="auto"/>
          </w:tcPr>
          <w:p w:rsidR="0023705D" w:rsidRPr="008A3090" w:rsidRDefault="00434C7D" w:rsidP="00237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</w:t>
            </w:r>
          </w:p>
        </w:tc>
      </w:tr>
      <w:tr w:rsidR="0023705D" w:rsidTr="00B75663">
        <w:tc>
          <w:tcPr>
            <w:tcW w:w="5952" w:type="dxa"/>
          </w:tcPr>
          <w:p w:rsidR="0023705D" w:rsidRPr="008A3090" w:rsidRDefault="0023705D" w:rsidP="0098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– Average APS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Default="00434C7D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2188" w:type="dxa"/>
            <w:shd w:val="clear" w:color="auto" w:fill="auto"/>
          </w:tcPr>
          <w:p w:rsidR="0023705D" w:rsidRPr="008A3090" w:rsidRDefault="00434C7D" w:rsidP="00237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</w:t>
            </w:r>
          </w:p>
        </w:tc>
      </w:tr>
      <w:tr w:rsidR="0023705D" w:rsidTr="00B75663">
        <w:tc>
          <w:tcPr>
            <w:tcW w:w="5952" w:type="dxa"/>
          </w:tcPr>
          <w:p w:rsidR="0023705D" w:rsidRPr="008A3090" w:rsidRDefault="0023705D" w:rsidP="0098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– Average APS</w:t>
            </w:r>
          </w:p>
        </w:tc>
        <w:tc>
          <w:tcPr>
            <w:tcW w:w="2554" w:type="dxa"/>
            <w:gridSpan w:val="2"/>
            <w:shd w:val="clear" w:color="auto" w:fill="92D050"/>
          </w:tcPr>
          <w:p w:rsidR="0023705D" w:rsidRDefault="00434C7D" w:rsidP="002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2188" w:type="dxa"/>
            <w:shd w:val="clear" w:color="auto" w:fill="auto"/>
          </w:tcPr>
          <w:p w:rsidR="0023705D" w:rsidRPr="008A3090" w:rsidRDefault="00434C7D" w:rsidP="00237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</w:tr>
      <w:tr w:rsidR="00837E3E" w:rsidTr="00B75663">
        <w:tc>
          <w:tcPr>
            <w:tcW w:w="10694" w:type="dxa"/>
            <w:gridSpan w:val="4"/>
            <w:shd w:val="clear" w:color="auto" w:fill="BFBFBF" w:themeFill="background1" w:themeFillShade="BF"/>
          </w:tcPr>
          <w:p w:rsidR="00837E3E" w:rsidRPr="00DD3338" w:rsidRDefault="00837E3E" w:rsidP="0023705D">
            <w:pPr>
              <w:jc w:val="center"/>
              <w:rPr>
                <w:b/>
              </w:rPr>
            </w:pPr>
            <w:r w:rsidRPr="00A35057">
              <w:rPr>
                <w:b/>
              </w:rPr>
              <w:t>Commentary on Results</w:t>
            </w:r>
            <w:r>
              <w:rPr>
                <w:b/>
              </w:rPr>
              <w:t>:</w:t>
            </w:r>
          </w:p>
        </w:tc>
      </w:tr>
      <w:tr w:rsidR="00837E3E" w:rsidTr="00B75663">
        <w:tc>
          <w:tcPr>
            <w:tcW w:w="10694" w:type="dxa"/>
            <w:gridSpan w:val="4"/>
          </w:tcPr>
          <w:p w:rsidR="00837E3E" w:rsidRPr="0020183B" w:rsidRDefault="00837E3E" w:rsidP="0020183B">
            <w:pPr>
              <w:rPr>
                <w:sz w:val="20"/>
                <w:szCs w:val="20"/>
              </w:rPr>
            </w:pPr>
          </w:p>
          <w:p w:rsidR="00837E3E" w:rsidRPr="008A3090" w:rsidRDefault="0020183B" w:rsidP="002018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37E3E" w:rsidRPr="008A3090">
              <w:rPr>
                <w:sz w:val="20"/>
                <w:szCs w:val="20"/>
              </w:rPr>
              <w:t>vidence outcomes for attai</w:t>
            </w:r>
            <w:r w:rsidR="00754849">
              <w:rPr>
                <w:sz w:val="20"/>
                <w:szCs w:val="20"/>
              </w:rPr>
              <w:t xml:space="preserve">nment and progress are </w:t>
            </w:r>
            <w:r>
              <w:rPr>
                <w:sz w:val="20"/>
                <w:szCs w:val="20"/>
              </w:rPr>
              <w:t xml:space="preserve">mostly in line or </w:t>
            </w:r>
            <w:r w:rsidR="00837E3E">
              <w:rPr>
                <w:sz w:val="20"/>
                <w:szCs w:val="20"/>
              </w:rPr>
              <w:t xml:space="preserve">above </w:t>
            </w:r>
            <w:r w:rsidR="00837E3E" w:rsidRPr="008A3090">
              <w:rPr>
                <w:sz w:val="20"/>
                <w:szCs w:val="20"/>
              </w:rPr>
              <w:t>national averages in core subjects at both</w:t>
            </w:r>
            <w:r w:rsidR="0022675F">
              <w:rPr>
                <w:sz w:val="20"/>
                <w:szCs w:val="20"/>
              </w:rPr>
              <w:t>,</w:t>
            </w:r>
            <w:r w:rsidR="00837E3E" w:rsidRPr="008A3090">
              <w:rPr>
                <w:sz w:val="20"/>
                <w:szCs w:val="20"/>
              </w:rPr>
              <w:t xml:space="preserve"> L4+ (age related expectation)</w:t>
            </w:r>
            <w:r w:rsidR="00837E3E">
              <w:rPr>
                <w:sz w:val="20"/>
                <w:szCs w:val="20"/>
              </w:rPr>
              <w:t xml:space="preserve"> </w:t>
            </w:r>
            <w:r w:rsidR="00837E3E" w:rsidRPr="008A3090">
              <w:rPr>
                <w:sz w:val="20"/>
                <w:szCs w:val="20"/>
              </w:rPr>
              <w:t>and L5+ (above age related expectation)</w:t>
            </w:r>
            <w:r w:rsidR="00837E3E">
              <w:rPr>
                <w:sz w:val="20"/>
                <w:szCs w:val="20"/>
              </w:rPr>
              <w:t>.</w:t>
            </w:r>
          </w:p>
          <w:p w:rsidR="00837E3E" w:rsidRPr="008A3090" w:rsidRDefault="0010266C" w:rsidP="0010266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and writing at level 5 are above national average and reflects the </w:t>
            </w:r>
            <w:r w:rsidR="00837E3E" w:rsidRPr="008A3090">
              <w:rPr>
                <w:sz w:val="20"/>
                <w:szCs w:val="20"/>
              </w:rPr>
              <w:t>high expectations and successful teaching and</w:t>
            </w:r>
            <w:r w:rsidR="0022675F">
              <w:rPr>
                <w:sz w:val="20"/>
                <w:szCs w:val="20"/>
              </w:rPr>
              <w:t xml:space="preserve"> learning strategies employed.</w:t>
            </w:r>
          </w:p>
          <w:p w:rsidR="00A220C2" w:rsidRDefault="0010266C" w:rsidP="0010266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220C2">
              <w:rPr>
                <w:sz w:val="20"/>
                <w:szCs w:val="20"/>
              </w:rPr>
              <w:t>ercentages show</w:t>
            </w:r>
            <w:r w:rsidR="00837E3E" w:rsidRPr="008A3090">
              <w:rPr>
                <w:sz w:val="20"/>
                <w:szCs w:val="20"/>
              </w:rPr>
              <w:t xml:space="preserve"> 100% of </w:t>
            </w:r>
            <w:r w:rsidR="00837E3E">
              <w:rPr>
                <w:sz w:val="20"/>
                <w:szCs w:val="20"/>
              </w:rPr>
              <w:t xml:space="preserve">PPG </w:t>
            </w:r>
            <w:r w:rsidR="00837E3E" w:rsidRPr="008A3090">
              <w:rPr>
                <w:sz w:val="20"/>
                <w:szCs w:val="20"/>
              </w:rPr>
              <w:t xml:space="preserve">pupils achieved expected age </w:t>
            </w:r>
            <w:r w:rsidR="00754849">
              <w:rPr>
                <w:sz w:val="20"/>
                <w:szCs w:val="20"/>
              </w:rPr>
              <w:t xml:space="preserve">related progress in </w:t>
            </w:r>
            <w:r>
              <w:rPr>
                <w:sz w:val="20"/>
                <w:szCs w:val="20"/>
              </w:rPr>
              <w:t xml:space="preserve">all core areas of </w:t>
            </w:r>
            <w:r w:rsidR="00837E3E" w:rsidRPr="008A3090">
              <w:rPr>
                <w:sz w:val="20"/>
                <w:szCs w:val="20"/>
              </w:rPr>
              <w:t>maths</w:t>
            </w:r>
            <w:r w:rsidR="00A220C2">
              <w:rPr>
                <w:sz w:val="20"/>
                <w:szCs w:val="20"/>
              </w:rPr>
              <w:t>, reading and writing</w:t>
            </w:r>
          </w:p>
          <w:p w:rsidR="00837E3E" w:rsidRDefault="00A220C2" w:rsidP="00A220C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0266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A220C2">
              <w:rPr>
                <w:sz w:val="20"/>
                <w:szCs w:val="20"/>
              </w:rPr>
              <w:t>100% of PPG pupils achieved above expected progress in reading.</w:t>
            </w:r>
          </w:p>
          <w:p w:rsidR="0010266C" w:rsidRPr="00A220C2" w:rsidRDefault="0010266C" w:rsidP="00A220C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Average APS scores in all core areas are above national average as well as the combined average APS.</w:t>
            </w:r>
          </w:p>
          <w:p w:rsidR="00837E3E" w:rsidRDefault="00837E3E" w:rsidP="0010266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837E3E" w:rsidTr="00B75663">
        <w:tc>
          <w:tcPr>
            <w:tcW w:w="10694" w:type="dxa"/>
            <w:gridSpan w:val="4"/>
            <w:shd w:val="clear" w:color="auto" w:fill="BFBFBF" w:themeFill="background1" w:themeFillShade="BF"/>
          </w:tcPr>
          <w:p w:rsidR="00837E3E" w:rsidRPr="00DD3338" w:rsidRDefault="00837E3E" w:rsidP="0023705D">
            <w:pPr>
              <w:jc w:val="center"/>
              <w:rPr>
                <w:b/>
              </w:rPr>
            </w:pPr>
            <w:r w:rsidRPr="00A35057">
              <w:rPr>
                <w:b/>
              </w:rPr>
              <w:t>Next Steps for the Academy</w:t>
            </w:r>
            <w:r>
              <w:rPr>
                <w:b/>
              </w:rPr>
              <w:t>:</w:t>
            </w:r>
          </w:p>
        </w:tc>
      </w:tr>
      <w:tr w:rsidR="00837E3E" w:rsidTr="00B75663">
        <w:trPr>
          <w:trHeight w:val="498"/>
        </w:trPr>
        <w:tc>
          <w:tcPr>
            <w:tcW w:w="10694" w:type="dxa"/>
            <w:gridSpan w:val="4"/>
          </w:tcPr>
          <w:p w:rsidR="00837E3E" w:rsidRDefault="00837E3E" w:rsidP="0023705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</w:t>
            </w:r>
            <w:r w:rsidRPr="008A3090">
              <w:rPr>
                <w:sz w:val="20"/>
                <w:szCs w:val="20"/>
              </w:rPr>
              <w:t>teaching and learning</w:t>
            </w:r>
            <w:r w:rsidR="0010266C">
              <w:rPr>
                <w:sz w:val="20"/>
                <w:szCs w:val="20"/>
              </w:rPr>
              <w:t xml:space="preserve"> priorities detailed in the 2015</w:t>
            </w:r>
            <w:r w:rsidRPr="008A3090">
              <w:rPr>
                <w:sz w:val="20"/>
                <w:szCs w:val="20"/>
              </w:rPr>
              <w:t xml:space="preserve"> Aca</w:t>
            </w:r>
            <w:r w:rsidR="0010266C">
              <w:rPr>
                <w:sz w:val="20"/>
                <w:szCs w:val="20"/>
              </w:rPr>
              <w:t>demy Improvement Plan.</w:t>
            </w:r>
          </w:p>
          <w:p w:rsidR="00837E3E" w:rsidRDefault="00837E3E" w:rsidP="0023705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Prioritise ensuring quality of PPG provision is enabling PPG pupils to achieve attainment that is close to non-PPG pupils in all core subject areas.</w:t>
            </w:r>
          </w:p>
          <w:p w:rsidR="00837E3E" w:rsidRDefault="00837E3E" w:rsidP="0023705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PPG Provision Map interventions closely to maximise learning impact in key year groups.</w:t>
            </w:r>
          </w:p>
          <w:p w:rsidR="00837E3E" w:rsidRPr="00837E3E" w:rsidRDefault="00837E3E" w:rsidP="0023705D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837E3E" w:rsidRPr="00DD3338" w:rsidTr="00B75663">
        <w:tc>
          <w:tcPr>
            <w:tcW w:w="10694" w:type="dxa"/>
            <w:gridSpan w:val="4"/>
            <w:shd w:val="clear" w:color="auto" w:fill="BFBFBF" w:themeFill="background1" w:themeFillShade="BF"/>
          </w:tcPr>
          <w:p w:rsidR="00837E3E" w:rsidRPr="00DD3338" w:rsidRDefault="00837E3E" w:rsidP="0023705D">
            <w:pPr>
              <w:jc w:val="center"/>
              <w:rPr>
                <w:b/>
              </w:rPr>
            </w:pPr>
            <w:r w:rsidRPr="00A35057">
              <w:rPr>
                <w:b/>
              </w:rPr>
              <w:t>Academy</w:t>
            </w:r>
            <w:r>
              <w:rPr>
                <w:b/>
              </w:rPr>
              <w:t xml:space="preserve"> Improvement Plan:</w:t>
            </w:r>
          </w:p>
        </w:tc>
      </w:tr>
      <w:tr w:rsidR="00837E3E" w:rsidTr="00B75663">
        <w:trPr>
          <w:trHeight w:val="1965"/>
        </w:trPr>
        <w:tc>
          <w:tcPr>
            <w:tcW w:w="5952" w:type="dxa"/>
          </w:tcPr>
          <w:p w:rsidR="00DE077D" w:rsidRPr="00F212FB" w:rsidRDefault="00DE077D" w:rsidP="00DE077D">
            <w:pPr>
              <w:rPr>
                <w:i/>
              </w:rPr>
            </w:pPr>
            <w:r w:rsidRPr="00F212FB">
              <w:rPr>
                <w:b/>
                <w:i/>
              </w:rPr>
              <w:lastRenderedPageBreak/>
              <w:t>1)</w:t>
            </w:r>
            <w:r>
              <w:rPr>
                <w:b/>
                <w:i/>
              </w:rPr>
              <w:t xml:space="preserve"> </w:t>
            </w:r>
            <w:proofErr w:type="gramStart"/>
            <w:r w:rsidRPr="00F212FB">
              <w:rPr>
                <w:b/>
                <w:i/>
              </w:rPr>
              <w:t>a</w:t>
            </w:r>
            <w:proofErr w:type="gramEnd"/>
            <w:r>
              <w:rPr>
                <w:i/>
              </w:rPr>
              <w:t xml:space="preserve"> E</w:t>
            </w:r>
            <w:r w:rsidRPr="00F212FB">
              <w:rPr>
                <w:i/>
              </w:rPr>
              <w:t>nsure attainment gaps for significant pupil groups are closing rapidly when measured against peer/national benchmarks – Key focus on disadvantaged, boys and Foundation Stage pupils.</w:t>
            </w:r>
          </w:p>
          <w:p w:rsidR="00DE077D" w:rsidRPr="00F212FB" w:rsidRDefault="00DE077D" w:rsidP="00DE077D">
            <w:pPr>
              <w:rPr>
                <w:i/>
              </w:rPr>
            </w:pPr>
            <w:r w:rsidRPr="00F212FB">
              <w:rPr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b </w:t>
            </w:r>
            <w:r>
              <w:rPr>
                <w:i/>
              </w:rPr>
              <w:t>E</w:t>
            </w:r>
            <w:r w:rsidRPr="00F212FB">
              <w:rPr>
                <w:i/>
              </w:rPr>
              <w:t xml:space="preserve">nsure consistently good and outstanding core learning provision – Key focus </w:t>
            </w:r>
            <w:r>
              <w:rPr>
                <w:i/>
              </w:rPr>
              <w:t>writing</w:t>
            </w:r>
          </w:p>
          <w:p w:rsidR="00DE077D" w:rsidRPr="00F212FB" w:rsidRDefault="00DE077D" w:rsidP="00DE077D">
            <w:pPr>
              <w:rPr>
                <w:i/>
              </w:rPr>
            </w:pPr>
            <w:r w:rsidRPr="00F212FB">
              <w:rPr>
                <w:b/>
                <w:i/>
              </w:rPr>
              <w:t>2)</w:t>
            </w:r>
            <w:r>
              <w:rPr>
                <w:i/>
              </w:rPr>
              <w:t xml:space="preserve"> E</w:t>
            </w:r>
            <w:r w:rsidRPr="00F212FB">
              <w:rPr>
                <w:i/>
              </w:rPr>
              <w:t>nsure learning progress at Foundation Stage/Early KS1 is accelerated to improve end of KS1 attainment and “readiness for next stage learning” – Key focus on Higher Attaining Pupils</w:t>
            </w:r>
          </w:p>
          <w:p w:rsidR="00837E3E" w:rsidRPr="008A3090" w:rsidRDefault="00837E3E" w:rsidP="00DE077D">
            <w:pPr>
              <w:rPr>
                <w:b/>
                <w:sz w:val="20"/>
                <w:szCs w:val="20"/>
              </w:rPr>
            </w:pPr>
          </w:p>
        </w:tc>
        <w:tc>
          <w:tcPr>
            <w:tcW w:w="4742" w:type="dxa"/>
            <w:gridSpan w:val="3"/>
          </w:tcPr>
          <w:p w:rsidR="00DE077D" w:rsidRPr="00F212FB" w:rsidRDefault="00DE077D" w:rsidP="00DE077D">
            <w:pPr>
              <w:rPr>
                <w:i/>
              </w:rPr>
            </w:pPr>
            <w:r w:rsidRPr="00F212FB">
              <w:rPr>
                <w:b/>
                <w:i/>
              </w:rPr>
              <w:t>3)</w:t>
            </w:r>
            <w:r>
              <w:rPr>
                <w:b/>
                <w:i/>
              </w:rPr>
              <w:t xml:space="preserve"> </w:t>
            </w:r>
            <w:r w:rsidRPr="00F212FB">
              <w:rPr>
                <w:i/>
              </w:rPr>
              <w:t>Develop effective curriculum learning schemes of work and integrated assessment pathways - assessment without levels</w:t>
            </w:r>
          </w:p>
          <w:p w:rsidR="00DE077D" w:rsidRPr="00F212FB" w:rsidRDefault="00DE077D" w:rsidP="00DE077D">
            <w:pPr>
              <w:rPr>
                <w:b/>
                <w:i/>
              </w:rPr>
            </w:pPr>
            <w:r w:rsidRPr="00F212FB">
              <w:rPr>
                <w:b/>
                <w:i/>
              </w:rPr>
              <w:t>4)</w:t>
            </w:r>
            <w:r>
              <w:rPr>
                <w:b/>
                <w:i/>
              </w:rPr>
              <w:t xml:space="preserve"> </w:t>
            </w:r>
            <w:r w:rsidRPr="00F212FB">
              <w:rPr>
                <w:i/>
              </w:rPr>
              <w:t>Improve technology integration through cross curricular applications to deliver engaging learning – Key focus</w:t>
            </w:r>
            <w:r>
              <w:rPr>
                <w:i/>
              </w:rPr>
              <w:t xml:space="preserve"> on b</w:t>
            </w:r>
            <w:r w:rsidRPr="00F212FB">
              <w:rPr>
                <w:i/>
              </w:rPr>
              <w:t>oys engagement</w:t>
            </w:r>
          </w:p>
          <w:p w:rsidR="00837E3E" w:rsidRPr="008A3090" w:rsidRDefault="00837E3E" w:rsidP="0023705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844B0" w:rsidRDefault="00F844B0"/>
    <w:p w:rsidR="00EA3CDD" w:rsidRPr="00DE077D" w:rsidRDefault="00EA3CDD"/>
    <w:p w:rsidR="009050FA" w:rsidRDefault="009050FA"/>
    <w:sectPr w:rsidR="009050FA" w:rsidSect="004136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C8" w:rsidRDefault="003A6EC8" w:rsidP="00E82300">
      <w:pPr>
        <w:spacing w:after="0" w:line="240" w:lineRule="auto"/>
      </w:pPr>
      <w:r>
        <w:separator/>
      </w:r>
    </w:p>
  </w:endnote>
  <w:endnote w:type="continuationSeparator" w:id="0">
    <w:p w:rsidR="003A6EC8" w:rsidRDefault="003A6EC8" w:rsidP="00E8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C8" w:rsidRPr="00E82300" w:rsidRDefault="003A6EC8">
    <w:pPr>
      <w:pStyle w:val="Footer"/>
      <w:rPr>
        <w:i/>
      </w:rPr>
    </w:pPr>
    <w:r w:rsidRPr="00E82300">
      <w:rPr>
        <w:i/>
      </w:rPr>
      <w:t>KS2</w:t>
    </w:r>
    <w:r>
      <w:rPr>
        <w:i/>
      </w:rPr>
      <w:t>PPG</w:t>
    </w:r>
    <w:r w:rsidRPr="00E82300">
      <w:rPr>
        <w:i/>
      </w:rPr>
      <w:t>/2013 Outcomes – St Stephens Community Academy</w:t>
    </w:r>
  </w:p>
  <w:p w:rsidR="003A6EC8" w:rsidRDefault="003A6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C8" w:rsidRDefault="003A6EC8" w:rsidP="00E82300">
      <w:pPr>
        <w:spacing w:after="0" w:line="240" w:lineRule="auto"/>
      </w:pPr>
      <w:r>
        <w:separator/>
      </w:r>
    </w:p>
  </w:footnote>
  <w:footnote w:type="continuationSeparator" w:id="0">
    <w:p w:rsidR="003A6EC8" w:rsidRDefault="003A6EC8" w:rsidP="00E8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173"/>
    <w:multiLevelType w:val="hybridMultilevel"/>
    <w:tmpl w:val="9A34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38A1"/>
    <w:multiLevelType w:val="hybridMultilevel"/>
    <w:tmpl w:val="6CE0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64F38"/>
    <w:multiLevelType w:val="hybridMultilevel"/>
    <w:tmpl w:val="1174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E0164"/>
    <w:multiLevelType w:val="hybridMultilevel"/>
    <w:tmpl w:val="363C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F5B6C"/>
    <w:multiLevelType w:val="hybridMultilevel"/>
    <w:tmpl w:val="1FF4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5"/>
    <w:rsid w:val="00057196"/>
    <w:rsid w:val="000E1A35"/>
    <w:rsid w:val="0010266C"/>
    <w:rsid w:val="001505A7"/>
    <w:rsid w:val="00151EB9"/>
    <w:rsid w:val="00155134"/>
    <w:rsid w:val="00200B7B"/>
    <w:rsid w:val="0020183B"/>
    <w:rsid w:val="0022675F"/>
    <w:rsid w:val="002315B6"/>
    <w:rsid w:val="0023469F"/>
    <w:rsid w:val="0023705D"/>
    <w:rsid w:val="002645D4"/>
    <w:rsid w:val="00272A75"/>
    <w:rsid w:val="002E5339"/>
    <w:rsid w:val="0031396A"/>
    <w:rsid w:val="0031420D"/>
    <w:rsid w:val="003246BA"/>
    <w:rsid w:val="00377C85"/>
    <w:rsid w:val="003A6EC8"/>
    <w:rsid w:val="003F6E33"/>
    <w:rsid w:val="00413634"/>
    <w:rsid w:val="00434C7D"/>
    <w:rsid w:val="004361BD"/>
    <w:rsid w:val="004673B1"/>
    <w:rsid w:val="00472788"/>
    <w:rsid w:val="00481C68"/>
    <w:rsid w:val="004D2B69"/>
    <w:rsid w:val="004E1C38"/>
    <w:rsid w:val="00591274"/>
    <w:rsid w:val="005A35F7"/>
    <w:rsid w:val="00601D74"/>
    <w:rsid w:val="006140A6"/>
    <w:rsid w:val="00634EE0"/>
    <w:rsid w:val="0068199A"/>
    <w:rsid w:val="006953AC"/>
    <w:rsid w:val="006A1D92"/>
    <w:rsid w:val="006B1DD0"/>
    <w:rsid w:val="006B5491"/>
    <w:rsid w:val="006D5C47"/>
    <w:rsid w:val="006E59D0"/>
    <w:rsid w:val="00711516"/>
    <w:rsid w:val="00754849"/>
    <w:rsid w:val="007A3CF1"/>
    <w:rsid w:val="00837E3E"/>
    <w:rsid w:val="008838AB"/>
    <w:rsid w:val="008A3090"/>
    <w:rsid w:val="008B4ECA"/>
    <w:rsid w:val="009050FA"/>
    <w:rsid w:val="00905973"/>
    <w:rsid w:val="00980092"/>
    <w:rsid w:val="00A030D0"/>
    <w:rsid w:val="00A220C2"/>
    <w:rsid w:val="00A35057"/>
    <w:rsid w:val="00A72884"/>
    <w:rsid w:val="00A9584A"/>
    <w:rsid w:val="00AF6096"/>
    <w:rsid w:val="00AF6791"/>
    <w:rsid w:val="00B0567D"/>
    <w:rsid w:val="00B24471"/>
    <w:rsid w:val="00B53B55"/>
    <w:rsid w:val="00B75663"/>
    <w:rsid w:val="00BA1574"/>
    <w:rsid w:val="00C4580A"/>
    <w:rsid w:val="00D60558"/>
    <w:rsid w:val="00D62CD7"/>
    <w:rsid w:val="00DB77D8"/>
    <w:rsid w:val="00DD3338"/>
    <w:rsid w:val="00DE077D"/>
    <w:rsid w:val="00E36B6A"/>
    <w:rsid w:val="00E82300"/>
    <w:rsid w:val="00E86EDA"/>
    <w:rsid w:val="00EA3CDD"/>
    <w:rsid w:val="00F641A5"/>
    <w:rsid w:val="00F67547"/>
    <w:rsid w:val="00F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00"/>
  </w:style>
  <w:style w:type="paragraph" w:styleId="Footer">
    <w:name w:val="footer"/>
    <w:basedOn w:val="Normal"/>
    <w:link w:val="Foot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00"/>
  </w:style>
  <w:style w:type="paragraph" w:styleId="BalloonText">
    <w:name w:val="Balloon Text"/>
    <w:basedOn w:val="Normal"/>
    <w:link w:val="BalloonTextChar"/>
    <w:uiPriority w:val="99"/>
    <w:semiHidden/>
    <w:unhideWhenUsed/>
    <w:rsid w:val="00E8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00"/>
  </w:style>
  <w:style w:type="paragraph" w:styleId="Footer">
    <w:name w:val="footer"/>
    <w:basedOn w:val="Normal"/>
    <w:link w:val="Foot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00"/>
  </w:style>
  <w:style w:type="paragraph" w:styleId="BalloonText">
    <w:name w:val="Balloon Text"/>
    <w:basedOn w:val="Normal"/>
    <w:link w:val="BalloonTextChar"/>
    <w:uiPriority w:val="99"/>
    <w:semiHidden/>
    <w:unhideWhenUsed/>
    <w:rsid w:val="00E8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1530-04B5-4630-95ED-CA1FE8FF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A9C18F7C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Stephens</dc:creator>
  <cp:lastModifiedBy>Karin Clark</cp:lastModifiedBy>
  <cp:revision>2</cp:revision>
  <cp:lastPrinted>2014-01-30T12:09:00Z</cp:lastPrinted>
  <dcterms:created xsi:type="dcterms:W3CDTF">2015-01-19T13:47:00Z</dcterms:created>
  <dcterms:modified xsi:type="dcterms:W3CDTF">2015-01-19T13:47:00Z</dcterms:modified>
</cp:coreProperties>
</file>